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B7" w:rsidRPr="001619B7" w:rsidRDefault="001619B7" w:rsidP="001619B7">
      <w:pPr>
        <w:jc w:val="center"/>
        <w:rPr>
          <w:b/>
        </w:rPr>
      </w:pPr>
      <w:r w:rsidRPr="001619B7">
        <w:rPr>
          <w:b/>
        </w:rPr>
        <w:t>Геометрия 6 класс</w:t>
      </w:r>
    </w:p>
    <w:p w:rsidR="006D2BEF" w:rsidRPr="001619B7" w:rsidRDefault="001668A2">
      <w:pPr>
        <w:rPr>
          <w:rStyle w:val="eop"/>
          <w:b/>
          <w:color w:val="000000"/>
        </w:rPr>
      </w:pPr>
      <w:r w:rsidRPr="001619B7">
        <w:rPr>
          <w:b/>
        </w:rPr>
        <w:t>Тема:</w:t>
      </w:r>
      <w:r w:rsidR="001619B7" w:rsidRPr="001619B7">
        <w:rPr>
          <w:rStyle w:val="normaltextrun"/>
          <w:b/>
          <w:color w:val="000000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8"/>
      </w:tblGrid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  <w:r w:rsidRPr="006D2BEF">
              <w:rPr>
                <w:rStyle w:val="normaltextrun"/>
                <w:b/>
                <w:sz w:val="22"/>
                <w:szCs w:val="22"/>
              </w:rPr>
              <w:t>Построение треугольника по трем элементам</w:t>
            </w:r>
            <w:r w:rsidRPr="006D2BEF">
              <w:rPr>
                <w:rStyle w:val="eop"/>
                <w:b/>
                <w:sz w:val="22"/>
                <w:szCs w:val="22"/>
              </w:rPr>
              <w:t> </w:t>
            </w:r>
          </w:p>
        </w:tc>
      </w:tr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883739" w:rsidRPr="001619B7" w:rsidRDefault="006D2BEF">
      <w:pPr>
        <w:rPr>
          <w:b/>
          <w:i/>
        </w:rPr>
      </w:pPr>
      <w:r w:rsidRPr="001619B7">
        <w:rPr>
          <w:rStyle w:val="normaltextrun"/>
          <w:b/>
          <w:color w:val="000000"/>
        </w:rPr>
        <w:t xml:space="preserve"> </w:t>
      </w:r>
      <w:r w:rsidR="001619B7" w:rsidRPr="001619B7">
        <w:rPr>
          <w:rStyle w:val="eop"/>
          <w:b/>
          <w:color w:val="000000"/>
        </w:rPr>
        <w:t>( 2 урока)</w:t>
      </w:r>
    </w:p>
    <w:p w:rsidR="001C766D" w:rsidRDefault="001C766D" w:rsidP="001C766D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tLeast"/>
        <w:ind w:left="0" w:hanging="11"/>
      </w:pPr>
      <w:r>
        <w:t>Повторить теоремы в Главе №3</w:t>
      </w:r>
    </w:p>
    <w:p w:rsid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</w:pPr>
      <w:r w:rsidRPr="00E07906">
        <w:t>2. Выполнить тест.</w:t>
      </w:r>
      <w:r w:rsidR="001C766D">
        <w:t xml:space="preserve"> Задания 8-12 оформить с решением, иначе, ответ не принимается)</w:t>
      </w:r>
    </w:p>
    <w:p w:rsid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1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1C766D" w:rsidRPr="00E07906" w:rsidRDefault="001C766D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>
        <w:rPr>
          <w:rFonts w:ascii="Verdana" w:eastAsia="Times New Roman" w:hAnsi="Verdana" w:cs="Times New Roman"/>
          <w:color w:val="333333"/>
          <w:sz w:val="20"/>
          <w:szCs w:val="20"/>
        </w:rPr>
        <w:t>\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Вставьте пропущенное слово: "Треугольник, у которого есть прямой угол, называется..."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2" type="#_x0000_t75" style="width:20.95pt;height:18.4pt" o:ole="">
            <v:imagedata r:id="rId5" o:title=""/>
          </v:shape>
          <w:control r:id="rId6" w:name="DefaultOcxName" w:shapeid="_x0000_i1132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треугольником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31" type="#_x0000_t75" style="width:20.95pt;height:18.4pt" o:ole="">
            <v:imagedata r:id="rId5" o:title=""/>
          </v:shape>
          <w:control r:id="rId7" w:name="DefaultOcxName1" w:shapeid="_x0000_i1131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прямоугольником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30" type="#_x0000_t75" style="width:20.95pt;height:18.4pt" o:ole="">
            <v:imagedata r:id="rId5" o:title=""/>
          </v:shape>
          <w:control r:id="rId8" w:name="DefaultOcxName2" w:shapeid="_x0000_i1130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прямоугольным треугольником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2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Как называются стороны треугольника АВС, если С=90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386" type="#_x0000_t75" style="width:20.95pt;height:18.4pt" o:ole="">
            <v:imagedata r:id="rId9" o:title=""/>
          </v:shape>
          <w:control r:id="rId10" w:name="DefaultOcxName3" w:shapeid="_x0000_i1386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АВ и ВС- гипотенузы, АС- катет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8" type="#_x0000_t75" style="width:20.95pt;height:18.4pt" o:ole="">
            <v:imagedata r:id="rId5" o:title=""/>
          </v:shape>
          <w:control r:id="rId11" w:name="DefaultOcxName4" w:shapeid="_x0000_i1128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АС и АВ- катеты, ВС - гипотенуза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7" type="#_x0000_t75" style="width:20.95pt;height:18.4pt" o:ole="">
            <v:imagedata r:id="rId5" o:title=""/>
          </v:shape>
          <w:control r:id="rId12" w:name="DefaultOcxName5" w:shapeid="_x0000_i1127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АС и ВС - катеты, АВ - гипотенуза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3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прямоугольном треугольнике один из углов равен 23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 Чему равен другой угол?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6" type="#_x0000_t75" style="width:20.95pt;height:18.4pt" o:ole="">
            <v:imagedata r:id="rId5" o:title=""/>
          </v:shape>
          <w:control r:id="rId13" w:name="DefaultOcxName6" w:shapeid="_x0000_i1126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23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5" type="#_x0000_t75" style="width:20.95pt;height:18.4pt" o:ole="">
            <v:imagedata r:id="rId5" o:title=""/>
          </v:shape>
          <w:control r:id="rId14" w:name="DefaultOcxName7" w:shapeid="_x0000_i1125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67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4" type="#_x0000_t75" style="width:20.95pt;height:18.4pt" o:ole="">
            <v:imagedata r:id="rId5" o:title=""/>
          </v:shape>
          <w:control r:id="rId15" w:name="DefaultOcxName8" w:shapeid="_x0000_i1124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90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4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Как называется сторона BC в прямоугольном треугольнике ABC с прямым углом А?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3" type="#_x0000_t75" style="width:20.95pt;height:18.4pt" o:ole="">
            <v:imagedata r:id="rId5" o:title=""/>
          </v:shape>
          <w:control r:id="rId16" w:name="DefaultOcxName9" w:shapeid="_x0000_i1123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катет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2" type="#_x0000_t75" style="width:20.95pt;height:18.4pt" o:ole="">
            <v:imagedata r:id="rId5" o:title=""/>
          </v:shape>
          <w:control r:id="rId17" w:name="DefaultOcxName10" w:shapeid="_x0000_i1122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основание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21" type="#_x0000_t75" style="width:20.95pt;height:18.4pt" o:ole="">
            <v:imagedata r:id="rId5" o:title=""/>
          </v:shape>
          <w:control r:id="rId18" w:name="DefaultOcxName11" w:shapeid="_x0000_i1121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гипотенуза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треугольнике АВС угол С=90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, угол А=30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 Во сколько раз катет ВС меньше гипотенузы?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54" type="#_x0000_t75" style="width:20.95pt;height:18.4pt" o:ole="">
            <v:imagedata r:id="rId9" o:title=""/>
          </v:shape>
          <w:control r:id="rId19" w:name="DefaultOcxName12" w:shapeid="_x0000_i1154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в 1, 5 раза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9" type="#_x0000_t75" style="width:20.95pt;height:18.4pt" o:ole="">
            <v:imagedata r:id="rId5" o:title=""/>
          </v:shape>
          <w:control r:id="rId20" w:name="DefaultOcxName13" w:shapeid="_x0000_i1119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в 2 раза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8" type="#_x0000_t75" style="width:20.95pt;height:18.4pt" o:ole="">
            <v:imagedata r:id="rId5" o:title=""/>
          </v:shape>
          <w:control r:id="rId21" w:name="DefaultOcxName14" w:shapeid="_x0000_i1118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в 3 раза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6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треугольнике АВК угол К - прямой, угол В=30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 АК=3,4 см. Чему равна длина гипотенузы?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lastRenderedPageBreak/>
        <w:object w:dxaOrig="1440" w:dyaOrig="1440">
          <v:shape id="_x0000_i1117" type="#_x0000_t75" style="width:20.95pt;height:18.4pt" o:ole="">
            <v:imagedata r:id="rId5" o:title=""/>
          </v:shape>
          <w:control r:id="rId22" w:name="DefaultOcxName15" w:shapeid="_x0000_i1117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3,4 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6" type="#_x0000_t75" style="width:20.95pt;height:18.4pt" o:ole="">
            <v:imagedata r:id="rId5" o:title=""/>
          </v:shape>
          <w:control r:id="rId23" w:name="DefaultOcxName16" w:shapeid="_x0000_i1116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1,7см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5" type="#_x0000_t75" style="width:20.95pt;height:18.4pt" o:ole="">
            <v:imagedata r:id="rId5" o:title=""/>
          </v:shape>
          <w:control r:id="rId24" w:name="DefaultOcxName17" w:shapeid="_x0000_i1115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6,8 см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7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треугольнике АВС угол А= 90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, угол В= 35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 Сравни длины сторон АВ и АС.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4" type="#_x0000_t75" style="width:20.95pt;height:18.4pt" o:ole="">
            <v:imagedata r:id="rId5" o:title=""/>
          </v:shape>
          <w:control r:id="rId25" w:name="DefaultOcxName18" w:shapeid="_x0000_i1114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АВ &lt; АС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3" type="#_x0000_t75" style="width:20.95pt;height:18.4pt" o:ole="">
            <v:imagedata r:id="rId5" o:title=""/>
          </v:shape>
          <w:control r:id="rId26" w:name="DefaultOcxName19" w:shapeid="_x0000_i1113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АВ &gt; АС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2" type="#_x0000_t75" style="width:20.95pt;height:18.4pt" o:ole="">
            <v:imagedata r:id="rId5" o:title=""/>
          </v:shape>
          <w:control r:id="rId27" w:name="DefaultOcxName20" w:shapeid="_x0000_i1112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АВ = АС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8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Один из углов прямоугольного треугольника равен 60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, а сумма меньшего катета и гипотенузы равна 24,6 см. Чему равна гипотенуза?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1" type="#_x0000_t75" style="width:20.95pt;height:18.4pt" o:ole="">
            <v:imagedata r:id="rId5" o:title=""/>
          </v:shape>
          <w:control r:id="rId28" w:name="DefaultOcxName21" w:shapeid="_x0000_i1111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12,3 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10" type="#_x0000_t75" style="width:20.95pt;height:18.4pt" o:ole="">
            <v:imagedata r:id="rId5" o:title=""/>
          </v:shape>
          <w:control r:id="rId29" w:name="DefaultOcxName22" w:shapeid="_x0000_i1110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8,2 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9" type="#_x0000_t75" style="width:20.95pt;height:18.4pt" o:ole="">
            <v:imagedata r:id="rId5" o:title=""/>
          </v:shape>
          <w:control r:id="rId30" w:name="DefaultOcxName23" w:shapeid="_x0000_i1109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16,4 см.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9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треугольнике ТВН угол Т- прямой, ВН= 2*ТН. Чему равна градусная мера угла Н?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8" type="#_x0000_t75" style="width:20.95pt;height:18.4pt" o:ole="">
            <v:imagedata r:id="rId5" o:title=""/>
          </v:shape>
          <w:control r:id="rId31" w:name="DefaultOcxName24" w:shapeid="_x0000_i1108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30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7" type="#_x0000_t75" style="width:20.95pt;height:18.4pt" o:ole="">
            <v:imagedata r:id="rId5" o:title=""/>
          </v:shape>
          <w:control r:id="rId32" w:name="DefaultOcxName25" w:shapeid="_x0000_i1107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45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6" type="#_x0000_t75" style="width:20.95pt;height:18.4pt" o:ole="">
            <v:imagedata r:id="rId5" o:title=""/>
          </v:shape>
          <w:control r:id="rId33" w:name="DefaultOcxName26" w:shapeid="_x0000_i1106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60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10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Треугольник КМР- равнобедренный, причем угол М= 90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. Чему раны градусные меры углов К и Р треугольника?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5" type="#_x0000_t75" style="width:20.95pt;height:18.4pt" o:ole="">
            <v:imagedata r:id="rId5" o:title=""/>
          </v:shape>
          <w:control r:id="rId34" w:name="DefaultOcxName27" w:shapeid="_x0000_i1105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К=30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Р=60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4" type="#_x0000_t75" style="width:20.95pt;height:18.4pt" o:ole="">
            <v:imagedata r:id="rId5" o:title=""/>
          </v:shape>
          <w:control r:id="rId35" w:name="DefaultOcxName28" w:shapeid="_x0000_i1104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К=60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Р=30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3" type="#_x0000_t75" style="width:20.95pt;height:18.4pt" o:ole="">
            <v:imagedata r:id="rId5" o:title=""/>
          </v:shape>
          <w:control r:id="rId36" w:name="DefaultOcxName29" w:shapeid="_x0000_i1103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К=45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Р=45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11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Один из острых углов прямоугольного треугольника в два раза больше другого, а разность гипотенузы и меньшего катета равна 18 см. Чему равен этот катет?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2" type="#_x0000_t75" style="width:20.95pt;height:18.4pt" o:ole="">
            <v:imagedata r:id="rId5" o:title=""/>
          </v:shape>
          <w:control r:id="rId37" w:name="DefaultOcxName30" w:shapeid="_x0000_i1102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36 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1" type="#_x0000_t75" style="width:20.95pt;height:18.4pt" o:ole="">
            <v:imagedata r:id="rId5" o:title=""/>
          </v:shape>
          <w:control r:id="rId38" w:name="DefaultOcxName31" w:shapeid="_x0000_i1101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18 см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100" type="#_x0000_t75" style="width:20.95pt;height:18.4pt" o:ole="">
            <v:imagedata r:id="rId5" o:title=""/>
          </v:shape>
          <w:control r:id="rId39" w:name="DefaultOcxName32" w:shapeid="_x0000_i1100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9 см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b/>
          <w:bCs/>
          <w:color w:val="000099"/>
          <w:sz w:val="20"/>
          <w:szCs w:val="20"/>
        </w:rPr>
        <w:t>Вопрос № 12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333333"/>
          <w:sz w:val="20"/>
          <w:szCs w:val="20"/>
        </w:rPr>
        <w:t>В треугольнике АВК угол К - прямой. Углы А и В относятся как 7:8. Чему равны градусные меры углов А и В?</w:t>
      </w:r>
    </w:p>
    <w:p w:rsidR="00E07906" w:rsidRPr="00E07906" w:rsidRDefault="00E07906" w:rsidP="00E07906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008000"/>
          <w:sz w:val="20"/>
          <w:szCs w:val="20"/>
        </w:rPr>
      </w:pP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099" type="#_x0000_t75" style="width:20.95pt;height:18.4pt" o:ole="">
            <v:imagedata r:id="rId5" o:title=""/>
          </v:shape>
          <w:control r:id="rId40" w:name="DefaultOcxName33" w:shapeid="_x0000_i1099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А=70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В=80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098" type="#_x0000_t75" style="width:20.95pt;height:18.4pt" o:ole="">
            <v:imagedata r:id="rId5" o:title=""/>
          </v:shape>
          <w:control r:id="rId41" w:name="DefaultOcxName34" w:shapeid="_x0000_i1098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А=45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В=45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br/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object w:dxaOrig="1440" w:dyaOrig="1440">
          <v:shape id="_x0000_i1097" type="#_x0000_t75" style="width:20.95pt;height:18.4pt" o:ole="">
            <v:imagedata r:id="rId5" o:title=""/>
          </v:shape>
          <w:control r:id="rId42" w:name="DefaultOcxName35" w:shapeid="_x0000_i1097"/>
        </w:objec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 А=42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</w:rPr>
        <w:t>, В=48</w:t>
      </w:r>
      <w:r w:rsidRPr="00E07906">
        <w:rPr>
          <w:rFonts w:ascii="Verdana" w:eastAsia="Times New Roman" w:hAnsi="Verdana" w:cs="Times New Roman"/>
          <w:color w:val="008000"/>
          <w:sz w:val="20"/>
          <w:szCs w:val="20"/>
          <w:vertAlign w:val="superscript"/>
        </w:rPr>
        <w:t>0</w:t>
      </w:r>
    </w:p>
    <w:p w:rsidR="001619B7" w:rsidRPr="00E07906" w:rsidRDefault="001619B7" w:rsidP="00E07906">
      <w:pPr>
        <w:pStyle w:val="a3"/>
        <w:spacing w:after="0" w:line="240" w:lineRule="atLeast"/>
        <w:rPr>
          <w:sz w:val="20"/>
          <w:szCs w:val="20"/>
        </w:rPr>
      </w:pPr>
    </w:p>
    <w:p w:rsidR="00EB0A98" w:rsidRDefault="007F7F41">
      <w:pPr>
        <w:rPr>
          <w:b/>
        </w:rPr>
      </w:pPr>
      <w:r>
        <w:rPr>
          <w:b/>
        </w:rPr>
        <w:t>Работу выслать на почту</w:t>
      </w:r>
      <w:r w:rsidR="00EB0A98">
        <w:rPr>
          <w:b/>
        </w:rPr>
        <w:t xml:space="preserve">: </w:t>
      </w:r>
      <w:proofErr w:type="spellStart"/>
      <w:r w:rsidR="00EB0A98">
        <w:rPr>
          <w:b/>
          <w:lang w:val="en-US"/>
        </w:rPr>
        <w:t>ttimirshina</w:t>
      </w:r>
      <w:proofErr w:type="spellEnd"/>
      <w:r w:rsidR="00EB0A98" w:rsidRPr="00503F61">
        <w:rPr>
          <w:b/>
        </w:rPr>
        <w:t>@</w:t>
      </w:r>
      <w:proofErr w:type="spellStart"/>
      <w:r w:rsidR="00EB0A98">
        <w:rPr>
          <w:b/>
          <w:lang w:val="en-US"/>
        </w:rPr>
        <w:t>yandex</w:t>
      </w:r>
      <w:proofErr w:type="spellEnd"/>
      <w:r w:rsidR="00EB0A98" w:rsidRPr="00503F61">
        <w:rPr>
          <w:b/>
        </w:rPr>
        <w:t>.</w:t>
      </w:r>
      <w:proofErr w:type="spellStart"/>
      <w:r w:rsidR="00EB0A98">
        <w:rPr>
          <w:b/>
          <w:lang w:val="en-US"/>
        </w:rPr>
        <w:t>ru</w:t>
      </w:r>
      <w:proofErr w:type="spellEnd"/>
    </w:p>
    <w:p w:rsidR="007F7F41" w:rsidRPr="007F7F41" w:rsidRDefault="007F7F41">
      <w:pPr>
        <w:rPr>
          <w:b/>
        </w:rPr>
      </w:pPr>
      <w:r>
        <w:rPr>
          <w:b/>
        </w:rPr>
        <w:lastRenderedPageBreak/>
        <w:t>Имя файла: ДО_7а_геом_ФИО</w:t>
      </w:r>
    </w:p>
    <w:sectPr w:rsidR="007F7F41" w:rsidRPr="007F7F41" w:rsidSect="008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A8F"/>
    <w:multiLevelType w:val="hybridMultilevel"/>
    <w:tmpl w:val="8188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516C8"/>
    <w:multiLevelType w:val="hybridMultilevel"/>
    <w:tmpl w:val="1062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63D61"/>
    <w:multiLevelType w:val="hybridMultilevel"/>
    <w:tmpl w:val="9B102C24"/>
    <w:lvl w:ilvl="0" w:tplc="E7F2C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E43F6"/>
    <w:multiLevelType w:val="hybridMultilevel"/>
    <w:tmpl w:val="E3B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1619B7"/>
    <w:rsid w:val="001668A2"/>
    <w:rsid w:val="001C766D"/>
    <w:rsid w:val="00503F61"/>
    <w:rsid w:val="00510C8B"/>
    <w:rsid w:val="006664A8"/>
    <w:rsid w:val="006C0794"/>
    <w:rsid w:val="006D2BEF"/>
    <w:rsid w:val="00746B33"/>
    <w:rsid w:val="007C3774"/>
    <w:rsid w:val="007F7F41"/>
    <w:rsid w:val="00883739"/>
    <w:rsid w:val="00967544"/>
    <w:rsid w:val="00C572CC"/>
    <w:rsid w:val="00E07906"/>
    <w:rsid w:val="00E616A0"/>
    <w:rsid w:val="00E7385B"/>
    <w:rsid w:val="00E81B00"/>
    <w:rsid w:val="00EB0A98"/>
    <w:rsid w:val="00FD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1619B7"/>
  </w:style>
  <w:style w:type="character" w:customStyle="1" w:styleId="eop">
    <w:name w:val="eop"/>
    <w:basedOn w:val="a0"/>
    <w:rsid w:val="001619B7"/>
  </w:style>
  <w:style w:type="paragraph" w:styleId="a3">
    <w:name w:val="List Paragraph"/>
    <w:basedOn w:val="a"/>
    <w:uiPriority w:val="34"/>
    <w:qFormat/>
    <w:rsid w:val="001619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9B7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6D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0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485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398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95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2961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3173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2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47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3540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56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4312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385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739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3" Type="http://schemas.openxmlformats.org/officeDocument/2006/relationships/settings" Target="settings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2020-04-24T09:15:00Z</dcterms:created>
  <dcterms:modified xsi:type="dcterms:W3CDTF">2020-04-24T09:15:00Z</dcterms:modified>
</cp:coreProperties>
</file>